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Перечень поступившего оборудования «ТОЧКА РОСТА» на 12 августа 2022г.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1.Микроскоп </w:t>
      </w:r>
      <w:proofErr w:type="spellStart"/>
      <w:r>
        <w:rPr>
          <w:color w:val="000000"/>
        </w:rPr>
        <w:t>Levenhyk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Rainbow</w:t>
      </w:r>
      <w:proofErr w:type="spellEnd"/>
      <w:r>
        <w:rPr>
          <w:color w:val="000000"/>
        </w:rPr>
        <w:t xml:space="preserve"> 50L   PLUS </w:t>
      </w:r>
      <w:proofErr w:type="spellStart"/>
      <w:r>
        <w:rPr>
          <w:color w:val="000000"/>
        </w:rPr>
        <w:t>Moonstone</w:t>
      </w:r>
      <w:proofErr w:type="spellEnd"/>
      <w:r>
        <w:rPr>
          <w:color w:val="000000"/>
        </w:rPr>
        <w:t xml:space="preserve">/Лунный камень- 3 </w:t>
      </w:r>
      <w:proofErr w:type="spellStart"/>
      <w:r>
        <w:rPr>
          <w:color w:val="000000"/>
        </w:rPr>
        <w:t>шт</w:t>
      </w:r>
      <w:proofErr w:type="spellEnd"/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2.Конструктор программируемых моделей инженерных систем- 1шт.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3.Мультифункциональный принтер «XEROX B215»-1шт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4.Чёрно-белый лазерный многофункциональный принтер «PANTYM» -2 шт.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5.Ноутбук-9шт.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6.Цифровая лаборатория по физике-2шт.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Цифровая лаборатория по химии-2шт</w:t>
      </w:r>
    </w:p>
    <w:p w:rsidR="00D51005" w:rsidRDefault="00D51005" w:rsidP="00D51005">
      <w:pPr>
        <w:pStyle w:val="a3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Цифровая лаборатория по биологии-2шт</w:t>
      </w:r>
    </w:p>
    <w:p w:rsidR="002C02B4" w:rsidRDefault="002C02B4">
      <w:bookmarkStart w:id="0" w:name="_GoBack"/>
      <w:bookmarkEnd w:id="0"/>
    </w:p>
    <w:sectPr w:rsidR="002C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5"/>
    <w:rsid w:val="00045059"/>
    <w:rsid w:val="002C02B4"/>
    <w:rsid w:val="00D51005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91BB-F372-4283-829E-83353C4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1</cp:revision>
  <dcterms:created xsi:type="dcterms:W3CDTF">2024-02-27T12:03:00Z</dcterms:created>
  <dcterms:modified xsi:type="dcterms:W3CDTF">2024-02-27T12:03:00Z</dcterms:modified>
</cp:coreProperties>
</file>